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035" w:rsidRDefault="00695553" w:rsidP="005E0035">
      <w:pPr>
        <w:pStyle w:val="Nadpis1"/>
      </w:pPr>
      <w:r w:rsidRPr="00695553">
        <w:t xml:space="preserve">Cíle </w:t>
      </w:r>
      <w:r w:rsidR="0071406F">
        <w:t>S</w:t>
      </w:r>
      <w:r w:rsidRPr="00695553">
        <w:t>trategie</w:t>
      </w:r>
    </w:p>
    <w:p w:rsidR="005E0035" w:rsidRDefault="005E0035" w:rsidP="0071406F">
      <w:pPr>
        <w:pStyle w:val="Nadpis2"/>
        <w:numPr>
          <w:ilvl w:val="0"/>
          <w:numId w:val="0"/>
        </w:numPr>
      </w:pPr>
      <w:r>
        <w:t>Globální cíl: Vytvořit podmínky pro účelné a účinné využ</w:t>
      </w:r>
      <w:r>
        <w:t>i</w:t>
      </w:r>
      <w:r>
        <w:t>tí prostorových informací ve společnosti a vybudování g</w:t>
      </w:r>
      <w:r>
        <w:t>a</w:t>
      </w:r>
      <w:r>
        <w:t>rantovaných služeb veřejné správy</w:t>
      </w:r>
    </w:p>
    <w:p w:rsidR="005E0035" w:rsidRDefault="005E0035" w:rsidP="006D4317">
      <w:pPr>
        <w:pStyle w:val="Normlnweb"/>
        <w:jc w:val="both"/>
      </w:pPr>
      <w:r>
        <w:t>Globálním cílem Strategie je vytvořit podmínky pro tvorbu, správu a účelné využití prostor</w:t>
      </w:r>
      <w:r>
        <w:t>o</w:t>
      </w:r>
      <w:r>
        <w:t>vých informací ve společnosti a tím podpořit socioekonomický růst a konkurenceschopnost Č</w:t>
      </w:r>
      <w:r w:rsidR="006D4317">
        <w:t>eské republiky</w:t>
      </w:r>
      <w:r>
        <w:t>. Chceme správně pracovat s prostorovými informacemi, využívat je v age</w:t>
      </w:r>
      <w:r>
        <w:t>n</w:t>
      </w:r>
      <w:r>
        <w:t>dách veřejné správy a umožnit jejich využívání také třetím stranám.</w:t>
      </w:r>
    </w:p>
    <w:p w:rsidR="00266D60" w:rsidRPr="00266D60" w:rsidRDefault="00266D60" w:rsidP="00266D60">
      <w:pPr>
        <w:pStyle w:val="Normlnweb"/>
        <w:jc w:val="both"/>
        <w:rPr>
          <w:b/>
          <w:sz w:val="36"/>
          <w:szCs w:val="36"/>
        </w:rPr>
      </w:pPr>
      <w:r w:rsidRPr="00266D60">
        <w:rPr>
          <w:b/>
          <w:sz w:val="36"/>
          <w:szCs w:val="36"/>
        </w:rPr>
        <w:t>Strategické cíle</w:t>
      </w:r>
    </w:p>
    <w:p w:rsidR="00266D60" w:rsidRDefault="00266D60" w:rsidP="00266D60">
      <w:pPr>
        <w:pStyle w:val="Normlnweb"/>
        <w:jc w:val="both"/>
      </w:pPr>
      <w:r>
        <w:t xml:space="preserve">Strategické cíle jsou vypracovány </w:t>
      </w:r>
      <w:r>
        <w:rPr>
          <w:rFonts w:eastAsia="Calibri"/>
          <w:lang w:eastAsia="en-US"/>
        </w:rPr>
        <w:t xml:space="preserve">s využitím zavedených principů a terminologie </w:t>
      </w:r>
      <w:r w:rsidRPr="004A54BB">
        <w:t>“</w:t>
      </w:r>
      <w:r w:rsidRPr="004A54BB">
        <w:rPr>
          <w:rFonts w:eastAsia="Calibri"/>
          <w:lang w:eastAsia="en-US"/>
        </w:rPr>
        <w:t>čtyřvrst</w:t>
      </w:r>
      <w:r>
        <w:rPr>
          <w:rFonts w:eastAsia="Calibri"/>
          <w:lang w:eastAsia="en-US"/>
        </w:rPr>
        <w:t>vé architektury</w:t>
      </w:r>
      <w:r w:rsidRPr="004A54BB">
        <w:rPr>
          <w:rFonts w:eastAsia="Calibri"/>
          <w:lang w:eastAsia="en-US"/>
        </w:rPr>
        <w:t>“</w:t>
      </w:r>
      <w:r>
        <w:rPr>
          <w:rFonts w:eastAsia="Calibri"/>
          <w:lang w:eastAsia="en-US"/>
        </w:rPr>
        <w:t xml:space="preserve"> </w:t>
      </w:r>
      <w:r w:rsidR="009A0EBA">
        <w:rPr>
          <w:rFonts w:eastAsia="Calibri"/>
          <w:lang w:eastAsia="en-US"/>
        </w:rPr>
        <w:t>eGovernment</w:t>
      </w:r>
      <w:r w:rsidR="006D4317">
        <w:rPr>
          <w:rFonts w:eastAsia="Calibri"/>
          <w:lang w:eastAsia="en-US"/>
        </w:rPr>
        <w:t>u</w:t>
      </w:r>
      <w:r w:rsidR="009A0EBA">
        <w:rPr>
          <w:rFonts w:eastAsia="Calibri"/>
          <w:lang w:eastAsia="en-US"/>
        </w:rPr>
        <w:t xml:space="preserve"> </w:t>
      </w:r>
      <w:r>
        <w:t>a adresují čtyři základní tematické oblasti</w:t>
      </w:r>
      <w:r w:rsidR="006D4317">
        <w:t>, kterými jsou</w:t>
      </w:r>
      <w:r>
        <w:t xml:space="preserve"> </w:t>
      </w:r>
      <w:r w:rsidR="006D4317">
        <w:t xml:space="preserve">1) </w:t>
      </w:r>
      <w:r>
        <w:t>slu</w:t>
      </w:r>
      <w:r>
        <w:t>ž</w:t>
      </w:r>
      <w:r>
        <w:t xml:space="preserve">by veřejné správy v oblasti prostorových informací, </w:t>
      </w:r>
      <w:r w:rsidR="006D4317">
        <w:t xml:space="preserve">2) </w:t>
      </w:r>
      <w:r>
        <w:t>národní infrastruktura pro prostorové informace,</w:t>
      </w:r>
      <w:r w:rsidR="006D4317">
        <w:t xml:space="preserve"> 3) </w:t>
      </w:r>
      <w:r>
        <w:t>oblast prostorových dat a informačních systémů tvořených prostorovými daty a</w:t>
      </w:r>
      <w:r w:rsidR="006D4317">
        <w:t xml:space="preserve"> 4) </w:t>
      </w:r>
      <w:r>
        <w:t>oblast koordinace a rozvoje institucionálního zajištění oblasti prostorových informací.</w:t>
      </w:r>
    </w:p>
    <w:p w:rsidR="005E0035" w:rsidRDefault="005E0035" w:rsidP="005E0035">
      <w:pPr>
        <w:pStyle w:val="Nadpis2"/>
        <w:numPr>
          <w:ilvl w:val="0"/>
          <w:numId w:val="0"/>
        </w:numPr>
      </w:pPr>
      <w:r>
        <w:t>Strategický cíl 1: Zajištění garantovaných služeb veřejné správy pro správu a efektivní využívání prostorových i</w:t>
      </w:r>
      <w:r>
        <w:t>n</w:t>
      </w:r>
      <w:r>
        <w:t>formací pro činnosti veřejné správy a další široké využití celou společností</w:t>
      </w:r>
    </w:p>
    <w:p w:rsidR="005E0035" w:rsidRDefault="005E0035" w:rsidP="006D4317">
      <w:pPr>
        <w:pStyle w:val="Normlnweb"/>
        <w:jc w:val="both"/>
      </w:pPr>
      <w:r>
        <w:t>Musíme znát, připravit a dobudovat soubor služeb veřejné správy, které vyžadují garantované prostorové informace. Potřebujeme znát způsoby využívání těchto služeb. Musíme nastavit organizační a regulační rámec pro správu a využívání prostorových informací a vědět, které služby veřejné správy, agendy a činnosti jsou prostorovými informacemi dotčeny.</w:t>
      </w:r>
    </w:p>
    <w:p w:rsidR="005E0035" w:rsidRDefault="005E0035" w:rsidP="0071406F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1.1: Připravit služby veřejné správy pro podporu životních situací využ</w:t>
      </w:r>
      <w:r>
        <w:rPr>
          <w:rStyle w:val="Siln"/>
        </w:rPr>
        <w:t>í</w:t>
      </w:r>
      <w:r>
        <w:rPr>
          <w:rStyle w:val="Siln"/>
        </w:rPr>
        <w:t>vajících služby informační společnosti v oblasti prostorových informací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Je třeba identifikovat životní situace, v nichž je vhodné a účelné využívat prostorové inform</w:t>
      </w:r>
      <w:r>
        <w:t>a</w:t>
      </w:r>
      <w:r>
        <w:t>ce a jejichž řešení vyžaduje využívání služeb informační společnosti v oblasti prostorových dat, nebo může být využitím těchto služeb významně usnadněno. Potřebujeme znát příklady zdařilého využívání prostorových informací pro podporu řešení životních situací s podporou informačních systémů veřejné správy v</w:t>
      </w:r>
      <w:r w:rsidR="006D4317">
        <w:t> </w:t>
      </w:r>
      <w:r>
        <w:t>Č</w:t>
      </w:r>
      <w:r w:rsidR="006D4317">
        <w:t xml:space="preserve">eské republice </w:t>
      </w:r>
      <w:r>
        <w:t>i zahraničí.</w:t>
      </w:r>
    </w:p>
    <w:p w:rsidR="005E0035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1.2: Pro zajištění služeb veřejné správy specifikovat nezbytné služby i</w:t>
      </w:r>
      <w:r>
        <w:rPr>
          <w:rStyle w:val="Siln"/>
        </w:rPr>
        <w:t>n</w:t>
      </w:r>
      <w:r>
        <w:rPr>
          <w:rStyle w:val="Siln"/>
        </w:rPr>
        <w:t>formační společnosti v oblasti prostorových informací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Musíme zjistit, jaké služby informační společnosti jsou nezbytné pro podporu služeb veřejné správy pro řešení životních situací, a definovat požadavky na jejich obsah a kvalitu. Je zap</w:t>
      </w:r>
      <w:r>
        <w:t>o</w:t>
      </w:r>
      <w:r>
        <w:lastRenderedPageBreak/>
        <w:t>třebí identifikovat existující využitelné služby a nově specifikovat a vytvořit chybějící nebo zkvalitnit nevyhovující.</w:t>
      </w:r>
    </w:p>
    <w:p w:rsidR="005E0035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1.3: Připravit podmínky pro služby veřejné správy a služby informační společnosti v oblasti prostorových informací pro podporu rozvoje inovativních služeb a produktů s přidanou hodnotou vytvářených třetími stranami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Je třeba zajistit právní, organizační i technologický rámec, který umožní, aby s využitím sl</w:t>
      </w:r>
      <w:r>
        <w:t>u</w:t>
      </w:r>
      <w:r>
        <w:t>žeb veřejné správy a služeb informační společnosti mohly vznikat a být provozovány nové služby a produkty třetích stran. Tyto nové služby nebo produkty budou kombinací vstupů, způsobem zpracování vstupů, formou zpřístupnění nebo dalšími způsoby zvyšovat informační potenciál zdrojových služeb veřejné správy a služeb informační společnosti a tím zvyšovat příležitosti a konkurenceschopnost podnikatelského prostředí a zvyšovat inovační potenciál Č</w:t>
      </w:r>
      <w:r w:rsidR="006D4317">
        <w:t>eské repubůliky</w:t>
      </w:r>
      <w:r>
        <w:t>.</w:t>
      </w:r>
    </w:p>
    <w:p w:rsidR="005E0035" w:rsidRDefault="005E0035" w:rsidP="0071406F">
      <w:pPr>
        <w:pStyle w:val="Nadpis2"/>
        <w:numPr>
          <w:ilvl w:val="0"/>
          <w:numId w:val="0"/>
        </w:numPr>
      </w:pPr>
      <w:r>
        <w:t>Strategický cíl 2: Vybudování národní infrastruktury pro tvorbu, správu a propojení datového fondu prostorových informací veřejné správy</w:t>
      </w:r>
    </w:p>
    <w:p w:rsidR="005E0035" w:rsidRDefault="005E0035" w:rsidP="006D4317">
      <w:pPr>
        <w:pStyle w:val="Normlnweb"/>
        <w:jc w:val="both"/>
      </w:pPr>
      <w:r>
        <w:t>Chceme vybudovat národní infrastrukturu včetně sdílených služeb pro prostorové informace jako podpůrnou infrastrukturu pro tvorbu, správu, využívání a publikování prostorových i</w:t>
      </w:r>
      <w:r>
        <w:t>n</w:t>
      </w:r>
      <w:r>
        <w:t>formací. Řešení infrastruktury se zaměřuje zejména na stránku technickou (informační syst</w:t>
      </w:r>
      <w:r>
        <w:t>é</w:t>
      </w:r>
      <w:r>
        <w:t>my včetně jejich integrace, komunikační služby), datovou (interoperabilita dat) a stránku sl</w:t>
      </w:r>
      <w:r>
        <w:t>u</w:t>
      </w:r>
      <w:r>
        <w:t>žeb (sdílené služby umožňující správu a využívání prostorových informací). Chceme, aby takto vybudovaná infrastruktura umožňovala splnění mezinárodních závazků, jimiž je Česká republika vázána.</w:t>
      </w:r>
    </w:p>
    <w:p w:rsidR="005E0035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2.1: Připravit služby informační společnosti v oblasti prostorových dat pro využívání veřejnou správou a třetími stranami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Potřebujeme vytvořit ucelenou množinu služeb (prohlížecích, stahovacích, vyhledávacích, transformačních a geoprocessingových) pro všechny tematické oblasti prostorových dat, vy</w:t>
      </w:r>
      <w:r>
        <w:t>u</w:t>
      </w:r>
      <w:r>
        <w:t>žít přitom existující normativní rámec pro tyto služby, případně doplnit podle specifických potřeb Č</w:t>
      </w:r>
      <w:r w:rsidR="006D4317">
        <w:t>eské republiky</w:t>
      </w:r>
      <w:r>
        <w:t>. Tam, kde je to aplikovatelné, budou služby publikovány v souladu s</w:t>
      </w:r>
      <w:r w:rsidR="006D4317">
        <w:t> </w:t>
      </w:r>
      <w:r>
        <w:t>požadavky vyplývajícími ze směrnice INSPIRE.</w:t>
      </w:r>
    </w:p>
    <w:p w:rsidR="005E0035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2.2: Definovat architekturu a technickou regulaci pro fungování národní infrastruktury pro prostorové informace umožňující rozvoj a využívání garantovaných sdílených služeb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Musíme definovat globální systémovou architekturu národní infrastruktury pro prostorové informace jako součásti architektury eGovernmentu ČR. Proto je nutné dále rozpracovat nebo upravit technické normy, standardy a další součásti technické regulace pro oblast infrastrukt</w:t>
      </w:r>
      <w:r>
        <w:t>u</w:t>
      </w:r>
      <w:r>
        <w:t>ry pro prostorové informace (včetně stanovení podmínek pro otevřené služby).</w:t>
      </w:r>
    </w:p>
    <w:p w:rsidR="005E0035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2.3: Vytvořit infrastrukturu nově koncipované správy základních prost</w:t>
      </w:r>
      <w:r>
        <w:rPr>
          <w:rStyle w:val="Siln"/>
        </w:rPr>
        <w:t>o</w:t>
      </w:r>
      <w:r>
        <w:rPr>
          <w:rStyle w:val="Siln"/>
        </w:rPr>
        <w:t>rových dat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Je třeba připravit právní, organizační a technologické prostředí služeb informační společnosti pro zajištění správy základních prostorových dat včetně nově koncipované národní sady pr</w:t>
      </w:r>
      <w:r>
        <w:t>o</w:t>
      </w:r>
      <w:r>
        <w:lastRenderedPageBreak/>
        <w:t>storových objektů. Musí být vytvořeno kvalitní prostředí pro zajištění tvorby, aktualizace, uložení a poskytování základních prostorových dat a zabezpečeny s tím související procesy. Musí být dále vytvořeno standardní rozhraní pro přístup ke službám informační společnosti základních prostorových dat.</w:t>
      </w:r>
    </w:p>
    <w:p w:rsidR="005E0035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2.4: Vytvořit národní integrační platformu pro prostorové informace jako prostředek pro integraci informačních systémů v modelu sdílených služeb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Podmínkou pro realizaci sdílených služeb informační společnosti je vytvoření podmínek pro integraci informačních systémů veřejné správy. Je nezbytné definovat právní a technický r</w:t>
      </w:r>
      <w:r>
        <w:t>e</w:t>
      </w:r>
      <w:r>
        <w:t>gulační rámec a vytvořit jednotlivé komponenty technologického prostředí pro tuto integraci (aplikační rozhraní, bezpečnostní prvky, komponenty pro řízení zpřístupnění datového obsahu aj.).</w:t>
      </w:r>
    </w:p>
    <w:p w:rsidR="005E0035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2.5: Integrovat informační systémy spravující či využívající prostorové informace prostřednictvím sdílených služeb na národní integrační platformu pro pr</w:t>
      </w:r>
      <w:r>
        <w:rPr>
          <w:rStyle w:val="Siln"/>
        </w:rPr>
        <w:t>o</w:t>
      </w:r>
      <w:r>
        <w:rPr>
          <w:rStyle w:val="Siln"/>
        </w:rPr>
        <w:t>storové informace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Je nutné, aby informační systémy veřejné správy, které pracují s prostorovými informacemi, využívaly služby informační společnosti dostupné prostřednictvím národní integrační pla</w:t>
      </w:r>
      <w:r>
        <w:t>t</w:t>
      </w:r>
      <w:r>
        <w:t>formy pro prostorové informace. Je nutné minimalizovat vytváření duplicitních systémů spr</w:t>
      </w:r>
      <w:r>
        <w:t>á</w:t>
      </w:r>
      <w:r>
        <w:t>vy prostorových informací ve všech oblastech veřejné správy, zejména ve smyslu duplicitního sběru prostorových informací. Namísto toho je nutné prostřednictvím národní integrační pla</w:t>
      </w:r>
      <w:r>
        <w:t>t</w:t>
      </w:r>
      <w:r>
        <w:t>formy pro prostorové informace navázat informační systémy veřejné správy pro podporu pr</w:t>
      </w:r>
      <w:r>
        <w:t>á</w:t>
      </w:r>
      <w:r>
        <w:t>ce s oborovými výběry prostorových informací na infrastrukturu nově koncipované správy základních prostorových dat včetně národní sady prostorových objektů.</w:t>
      </w:r>
    </w:p>
    <w:p w:rsidR="005E0035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2.6: Vytvořit Národní geoportál jako jednotné přístupové místo pro data a</w:t>
      </w:r>
      <w:r w:rsidR="006D4317">
        <w:rPr>
          <w:rStyle w:val="Siln"/>
        </w:rPr>
        <w:t> </w:t>
      </w:r>
      <w:r>
        <w:rPr>
          <w:rStyle w:val="Siln"/>
        </w:rPr>
        <w:t>služby národní infrastruktury pro prostorové informace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Potřebujeme vytvořit jednotné garantované přístupové místo pro data a služby infrastruktury pro prostorové informace a pro přístup k souvisejícím dokumentům regulačního rámce, met</w:t>
      </w:r>
      <w:r>
        <w:t>o</w:t>
      </w:r>
      <w:r>
        <w:t>dik a dalších souvisejících informací – Národní geoportál Č</w:t>
      </w:r>
      <w:r w:rsidR="006D4317">
        <w:t>R</w:t>
      </w:r>
      <w:r>
        <w:t>. Je nezbytné jednoznačně v</w:t>
      </w:r>
      <w:r>
        <w:t>y</w:t>
      </w:r>
      <w:r>
        <w:t>mezit účel a obsahové zaměření Národního geoportálu jako zastřešujícího systému a podle toho stanovit a popsat jeho postavení vůči dalším centrálním portálům veřejné správy, zejm</w:t>
      </w:r>
      <w:r>
        <w:t>é</w:t>
      </w:r>
      <w:r>
        <w:t>na Národnímu geoportálu INSPIRE a Portálu veřejné správy (PVS).</w:t>
      </w:r>
    </w:p>
    <w:p w:rsidR="005E0035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2.7: Propojení služeb Portálu veřejné správy na služby související s pr</w:t>
      </w:r>
      <w:r>
        <w:rPr>
          <w:rStyle w:val="Siln"/>
        </w:rPr>
        <w:t>o</w:t>
      </w:r>
      <w:r>
        <w:rPr>
          <w:rStyle w:val="Siln"/>
        </w:rPr>
        <w:t>storovými informacemi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Je nezbytné integrovat podporu služeb veřejné správy souvisejících s prostorovými inform</w:t>
      </w:r>
      <w:r>
        <w:t>a</w:t>
      </w:r>
      <w:r>
        <w:t>cemi do portálu veřejné správy. Zejména se jedná o zpřístupnění prohlížecích služeb Náro</w:t>
      </w:r>
      <w:r>
        <w:t>d</w:t>
      </w:r>
      <w:r>
        <w:t>ního geoportálu a dále o integraci podpory řešení životních situací využívajících prostorové informace.</w:t>
      </w:r>
    </w:p>
    <w:p w:rsidR="005E0035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2.8: Zajistit publikování vybraných datových sad prostorových dat jako otevřených dat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Publikování prostorových informací veřejné správy jako otevřených dat se musí stát standa</w:t>
      </w:r>
      <w:r>
        <w:t>r</w:t>
      </w:r>
      <w:r>
        <w:t>dem ve všech případech, kde to bude aplikovatelné. Tomu musí být přizpůsoben regulační rámec, model financování a také technologické a procesní podmínky správy prostorových informací jak pro nově koncipované, tak postupně i pro stávající informační systémy veřejné správy.</w:t>
      </w:r>
    </w:p>
    <w:p w:rsidR="005E0035" w:rsidRDefault="005E0035" w:rsidP="0071406F">
      <w:pPr>
        <w:pStyle w:val="Nadpis2"/>
        <w:numPr>
          <w:ilvl w:val="0"/>
          <w:numId w:val="0"/>
        </w:numPr>
      </w:pPr>
      <w:r>
        <w:lastRenderedPageBreak/>
        <w:t>Strategický cíl 3: Zkvalitňování a další rozvoj datového fondu prostorových dat pro jejich využívání veřejnou správou a celou společností</w:t>
      </w:r>
    </w:p>
    <w:p w:rsidR="005E0035" w:rsidRDefault="005E0035" w:rsidP="006D4317">
      <w:pPr>
        <w:pStyle w:val="Normlnweb"/>
        <w:jc w:val="both"/>
      </w:pPr>
      <w:r>
        <w:t>Je nezbytné stanovit oblasti a vrstvy dat (prostorových dat, včetně mapových dat), která p</w:t>
      </w:r>
      <w:r>
        <w:t>o</w:t>
      </w:r>
      <w:r>
        <w:t>třebuje veřejná správa pro svoji činnost. Musíme stanovit způsob jejich pořízení, správy, a</w:t>
      </w:r>
      <w:r>
        <w:t>k</w:t>
      </w:r>
      <w:r>
        <w:t>tualizace a také úroveň požadované kvality a závaznosti, a to včetně určení správců a gestorů za tato data, a postupně musíme být schopni data validovat a garantovat alespoň pro podklad pro činnosti veřejné správy. Je třeba zajistit standardizaci dat a jejich interoperabilitu.</w:t>
      </w:r>
    </w:p>
    <w:p w:rsidR="005E0035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3.1: Provedení analýzy požadavků veřejné správy na základní prostorová data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Potřebujeme zjistit, jaké sady prostorových dat jsou nezbytné pro výkon agend a činností v</w:t>
      </w:r>
      <w:r>
        <w:t>e</w:t>
      </w:r>
      <w:r>
        <w:t>řejné správy a jaké obsahové a technické parametry musí minimálně splňovat. Je nezbytné provést analýzu základních prostorových dat vedených ve stávajících informačních systémech veřejné správy a identifikovat požadavky na doplnění, změny a úpravy datových sad prost</w:t>
      </w:r>
      <w:r>
        <w:t>o</w:t>
      </w:r>
      <w:r>
        <w:t>rových dat. Je nezbytné zjistit toky dat, které zachycují z</w:t>
      </w:r>
      <w:r w:rsidR="0086020B">
        <w:t>měny skutečného stavu v území a </w:t>
      </w:r>
      <w:r>
        <w:t>vstupují do procesů agend veřejné správy.</w:t>
      </w:r>
    </w:p>
    <w:p w:rsidR="0086020B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3.2: Zpracování návrhu řešení národní sady prostorových objektů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Na základě analýzy požadavků veřejné správy je třeba definovat obsah národní sady prost</w:t>
      </w:r>
      <w:r>
        <w:t>o</w:t>
      </w:r>
      <w:r>
        <w:t>rových objektů a identifikovat stávající sady prostorových dat využitelné pro její prvotní n</w:t>
      </w:r>
      <w:r>
        <w:t>a</w:t>
      </w:r>
      <w:r>
        <w:t>plnění, specifikovat podmínky využitelnosti těchto sad a připravit postup jejich využití pro prvotní naplnění národní sady prostorových objektů. Dále je třeba navrhnout procesy správy, aktualizace, dalšího zpřesňování a poskytování.</w:t>
      </w:r>
    </w:p>
    <w:p w:rsidR="0086020B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3.3: Vytvoření národní sady prostorových objektů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Připravit legislativní, technické, institucionální a ekonomické podmínky pro vznik národní sady prostorových objektů pro agendy veřejné správy. Je nezbytné vytvořit základní datovou bázi prostorových objektů s garancí identifikace a polohy na celém státním území v nejp</w:t>
      </w:r>
      <w:r>
        <w:t>o</w:t>
      </w:r>
      <w:r>
        <w:t>drobnějším potřebném detailu s generalizací do dalších úrovní. Úroveň detailu bude defin</w:t>
      </w:r>
      <w:r>
        <w:t>o</w:t>
      </w:r>
      <w:r>
        <w:t>vána v technických specifikacích jednotlivých prostorových objektů a může být lokálně odli</w:t>
      </w:r>
      <w:r>
        <w:t>š</w:t>
      </w:r>
      <w:r>
        <w:t>ná.</w:t>
      </w:r>
    </w:p>
    <w:p w:rsidR="0086020B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3.4: Rozvoj prostorových dat veřejné správy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V rámci informačních systémů veřejné správy je spravována celá řada kvalitních prostor</w:t>
      </w:r>
      <w:r>
        <w:t>o</w:t>
      </w:r>
      <w:r>
        <w:t>vých dat. Je třeba tyto datové sady identifikovat a zajistit jejich udržení, aktualizaci a další rozvoj pro účely využívání v rámci služeb informační společnosti v oblasti prostorových dat.</w:t>
      </w:r>
    </w:p>
    <w:p w:rsidR="0086020B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3.5: Doplnit chybějící datový fond a harmonizovat datový fond prostor</w:t>
      </w:r>
      <w:r>
        <w:rPr>
          <w:rStyle w:val="Siln"/>
        </w:rPr>
        <w:t>o</w:t>
      </w:r>
      <w:r>
        <w:rPr>
          <w:rStyle w:val="Siln"/>
        </w:rPr>
        <w:t>vých dat pro účely naplnění národní sady prostorových objektů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Posoudit stávající datový fond prostorových dat veřejné správy z hlediska nových standardů pro datový obsah národní sady prostorových objektů. Zajistit harmonizaci a převod dat, která splňují požadovaný standard, do struktury národní sady prostorových objektů. Zajistit tec</w:t>
      </w:r>
      <w:r>
        <w:t>h</w:t>
      </w:r>
      <w:r>
        <w:t>nické, institucionální, legislativní a ekonomické podmínky pro postupné doplňování chyběj</w:t>
      </w:r>
      <w:r>
        <w:t>í</w:t>
      </w:r>
      <w:r>
        <w:t>cího datového fondu a stanovit harmonogram jeho naplňování v součinnosti všech zainteres</w:t>
      </w:r>
      <w:r>
        <w:t>o</w:t>
      </w:r>
      <w:r>
        <w:lastRenderedPageBreak/>
        <w:t>vaných subjektů, které prostorové objekty spravují, ale i těch, které je využívají. Nezastup</w:t>
      </w:r>
      <w:r>
        <w:t>i</w:t>
      </w:r>
      <w:r>
        <w:t>telná koordinační úloha v této oblasti musí být svěřena koordinačnímu a řídícímu subjektu na vládní úrovni. Pro chybějící prostorová data, která v současné době buď vedena nejsou, nebo nesplňují požadované technické a kvalitativní parametry, je nezbytné nastavit procesy výkonu šetření a pořízení tak, aby byly s minimální časovou prodlevou reflektovány změny skutečn</w:t>
      </w:r>
      <w:r>
        <w:t>é</w:t>
      </w:r>
      <w:r>
        <w:t>ho stavu v území.</w:t>
      </w:r>
    </w:p>
    <w:p w:rsidR="0086020B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3.6: Aktualizace prostorových dat veřejné správy sdíleným využitím pr</w:t>
      </w:r>
      <w:r>
        <w:rPr>
          <w:rStyle w:val="Siln"/>
        </w:rPr>
        <w:t>i</w:t>
      </w:r>
      <w:r>
        <w:rPr>
          <w:rStyle w:val="Siln"/>
        </w:rPr>
        <w:t>márně měřených dat a údajů o změnách reálných objektů/jevů vznikajících při výkonu veřejné správy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Zajistit podmínky pro efektivní aktualizaci prostorových dat ve veřejné správě prostředni</w:t>
      </w:r>
      <w:r>
        <w:t>c</w:t>
      </w:r>
      <w:r>
        <w:t>tvím legislativních, technologických (vč. standardizačních), institucionálních pravidel pr</w:t>
      </w:r>
      <w:r>
        <w:t>o</w:t>
      </w:r>
      <w:r>
        <w:t>střednictvím sdíleného využívání primárních aktualizačních dat (geodetických zaměření, t</w:t>
      </w:r>
      <w:r>
        <w:t>e</w:t>
      </w:r>
      <w:r>
        <w:t>rénních šetření, fotogrammetrických vyhodnocení atp.) pro všechna relevantní prostorová data veřejné správy včetně dat s nepřímou prostorovou lokalizací. Zavést možnost sdíleného zaji</w:t>
      </w:r>
      <w:r>
        <w:t>š</w:t>
      </w:r>
      <w:r>
        <w:t>ťování a financování pořizování primárních aktualizačních dat pro prostorová data veřejné správy napříč úrovněmi veřejné správy a spoluprací se soukromým sektorem. Pro naplňování a aktualizaci národní sady prostorových objektů je nezbytné systematicky využívat veškeré vhodné výsledky zeměměřických činností ve veřejném zájmu i výsledky zeměměřických či</w:t>
      </w:r>
      <w:r>
        <w:t>n</w:t>
      </w:r>
      <w:r>
        <w:t>ností pro vlastní potřebu s nutnou garancí ověřování kvality národní sady prostorových obje</w:t>
      </w:r>
      <w:r>
        <w:t>k</w:t>
      </w:r>
      <w:r>
        <w:t>tů.</w:t>
      </w:r>
    </w:p>
    <w:p w:rsidR="005E0035" w:rsidRDefault="005E0035" w:rsidP="0071406F">
      <w:pPr>
        <w:pStyle w:val="Nadpis2"/>
        <w:numPr>
          <w:ilvl w:val="0"/>
          <w:numId w:val="0"/>
        </w:numPr>
      </w:pPr>
      <w:r>
        <w:t>Strategický c</w:t>
      </w:r>
      <w:bookmarkStart w:id="0" w:name="_GoBack"/>
      <w:bookmarkEnd w:id="0"/>
      <w:r>
        <w:t>íl 4: Koordinace a rozvoj institucionálního z</w:t>
      </w:r>
      <w:r>
        <w:t>a</w:t>
      </w:r>
      <w:r>
        <w:t>jištění oblasti prostorových informací a podmínek pro j</w:t>
      </w:r>
      <w:r>
        <w:t>e</w:t>
      </w:r>
      <w:r>
        <w:t>jich správu a využívání</w:t>
      </w:r>
    </w:p>
    <w:p w:rsidR="005E0035" w:rsidRDefault="005E0035" w:rsidP="006D4317">
      <w:pPr>
        <w:pStyle w:val="Normlnweb"/>
        <w:jc w:val="both"/>
      </w:pPr>
      <w:r>
        <w:t>Je třeba nastavit a zajistit koordinaci v této oblasti a stanovit role a povinnosti všech zúčastn</w:t>
      </w:r>
      <w:r>
        <w:t>ě</w:t>
      </w:r>
      <w:r>
        <w:t>ných. V rámci institucionálního zajištění v oblasti prostorových informací se musíme věnovat jak souvislosti s legislativním a právním rámcem a procesem, tak především zajištění kvalif</w:t>
      </w:r>
      <w:r>
        <w:t>i</w:t>
      </w:r>
      <w:r>
        <w:t>kovaných lidských a provozních zdrojů pro práci s prostorovými informacemi na všech úro</w:t>
      </w:r>
      <w:r>
        <w:t>v</w:t>
      </w:r>
      <w:r>
        <w:t>ních, a to včetně výzkumu a vzdělávání (zejména ve veřejné správě).</w:t>
      </w:r>
    </w:p>
    <w:p w:rsidR="0086020B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4.1: Provést komplexní analýzu stávajících právních předpisů pro prost</w:t>
      </w:r>
      <w:r>
        <w:rPr>
          <w:rStyle w:val="Siln"/>
        </w:rPr>
        <w:t>o</w:t>
      </w:r>
      <w:r>
        <w:rPr>
          <w:rStyle w:val="Siln"/>
        </w:rPr>
        <w:t>rové informace a potřeb jejich změn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V rámci aktivit rozvoje prostorových informací narážíme na stávající složitost, resp. nesour</w:t>
      </w:r>
      <w:r>
        <w:t>o</w:t>
      </w:r>
      <w:r>
        <w:t>dost, právních předpisů pro pořízení, sběr, předávání, správu, garantování, publikování a</w:t>
      </w:r>
      <w:r w:rsidR="0086020B">
        <w:t> </w:t>
      </w:r>
      <w:r>
        <w:t>podmínky poskytování prostorových informací. Bude nutné zpracovat komplexní system</w:t>
      </w:r>
      <w:r>
        <w:t>a</w:t>
      </w:r>
      <w:r>
        <w:t>tickou analýzu právních předpisů, v nichž se řeší prostorové informace a na procesy správy prostorových informací. V neposlední řadě je třeba říci, které právní předpisy případně chybí či danou oblast nedostatečně upravují. Je nutné definovat regulační rámec a jeho vazbu na služby veřejné správy v oblasti prostorových informací.</w:t>
      </w:r>
    </w:p>
    <w:p w:rsidR="0086020B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4.2: Připravit nový regulační rámec pro oblast prostorových informací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Je třeba provést změny právních předpisů a zákonných norem pro oblast prostorových info</w:t>
      </w:r>
      <w:r>
        <w:t>r</w:t>
      </w:r>
      <w:r>
        <w:t>mací. Součástí změn bude přijetí základního zákona o národní infrastruktuře pro prostorové informace, který sjednotí podmínky správy, aktualizace, poskytování a využívání prostor</w:t>
      </w:r>
      <w:r>
        <w:t>o</w:t>
      </w:r>
      <w:r>
        <w:lastRenderedPageBreak/>
        <w:t>vých informací a tím připraví podmínky pro jejich efektivní sdílení a pro potřebný rozvoj sl</w:t>
      </w:r>
      <w:r>
        <w:t>u</w:t>
      </w:r>
      <w:r>
        <w:t>žeb veřejné správy založených na prostorových datech. Vedle přijetí tohoto zákona bude n</w:t>
      </w:r>
      <w:r>
        <w:t>e</w:t>
      </w:r>
      <w:r>
        <w:t>zbytné provést úpravy celé řady souvisejících částí regulačního rámce.</w:t>
      </w:r>
    </w:p>
    <w:p w:rsidR="0086020B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4.3: Vytvořit vládní koordinační a řídící orgán pro oblast prostorových informací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Nadresortní povaha prostorových dat vyžaduje účinnou koordinaci a řízení napříč komp</w:t>
      </w:r>
      <w:r>
        <w:t>e</w:t>
      </w:r>
      <w:r>
        <w:t>tenčním vymezením orgánů veřejné moci. Z toho důvodu je třeba institucionálně zajistit v</w:t>
      </w:r>
      <w:r>
        <w:t>y</w:t>
      </w:r>
      <w:r>
        <w:t>tvoření koordinačního a řídícího subjektu na vládní úrovni, jehož kompetencí bude koordin</w:t>
      </w:r>
      <w:r>
        <w:t>o</w:t>
      </w:r>
      <w:r>
        <w:t>vat a řídit přípravu hlavních koncepčních prvků infrastruktury prostorových dat, včetně koo</w:t>
      </w:r>
      <w:r>
        <w:t>r</w:t>
      </w:r>
      <w:r>
        <w:t>dinace legislativní přípravy a koordinace financování. Je nutné koordinovat a řídit rozvoj sl</w:t>
      </w:r>
      <w:r>
        <w:t>u</w:t>
      </w:r>
      <w:r>
        <w:t>žeb veřejné správy tak, aby byly sdíleně využívány prostorové informace a služby informační společnosti v oblasti prostorových informací napříč agendami a činnostmi veřejné správy s</w:t>
      </w:r>
      <w:r w:rsidR="0086020B">
        <w:t> </w:t>
      </w:r>
      <w:r>
        <w:t>předpokladem vzniku synergických efektů.</w:t>
      </w:r>
    </w:p>
    <w:p w:rsidR="0086020B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4.4: Standardizovat obsah a způsob popisu objektů prostorových dat v</w:t>
      </w:r>
      <w:r>
        <w:rPr>
          <w:rStyle w:val="Siln"/>
        </w:rPr>
        <w:t>e</w:t>
      </w:r>
      <w:r>
        <w:rPr>
          <w:rStyle w:val="Siln"/>
        </w:rPr>
        <w:t>řejné správy a harmonizovat jejich definice a vymezení v právních předpisech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Sdílené využívání prostorových dat v agendách veřejné správy je výrazně omezeno rozdílným pojmovým (terminologickým i věcným) vymezením obsahu objektů prostorových dat. Je tř</w:t>
      </w:r>
      <w:r>
        <w:t>e</w:t>
      </w:r>
      <w:r>
        <w:t>ba vytvořit podmínky pro katalogizaci objektů prostorových dat (resp. datových prvků), sta</w:t>
      </w:r>
      <w:r>
        <w:t>n</w:t>
      </w:r>
      <w:r>
        <w:t>dardizaci sémantiky a syntaxe popisu a zakotvit principy pro změnu (rozšíření) pojmového vymezení a vznik nových objektů a zohlednit je v právním rámci. Součástí je i vytvoření i</w:t>
      </w:r>
      <w:r>
        <w:t>n</w:t>
      </w:r>
      <w:r>
        <w:t>formačního systému o datových prvcích prostorových dat (resp. přizpůsobení některého ze stávajících informačních systémů veřejné správy). Vytvořit procesní a technologické podmí</w:t>
      </w:r>
      <w:r>
        <w:t>n</w:t>
      </w:r>
      <w:r>
        <w:t>ky pro podporu této standardizace.</w:t>
      </w:r>
    </w:p>
    <w:p w:rsidR="0086020B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4.5: Zajištění stabilizace a rozvoje lidských zdrojů v oblasti prostorových informací nejen ve veřejné správě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Je třeba zajistit podmínky pro trvalý rozvoj pracovníků působících v oblasti prostorových informací. Je nutné vytvořit definici pracovních pozic, souvisejícího kvalifikačního zařazení a</w:t>
      </w:r>
      <w:r w:rsidR="0086020B">
        <w:t> </w:t>
      </w:r>
      <w:r>
        <w:t>hodnotících standardů v oblasti prostorových dat. Je nezbytné zajistit pravidelné sledování situace na trhu práce, vymezit požadované schopnosti a dovednosti, vytvářet podmínky pro soustavné vzdělávání pracovníků, zvyšování kvalifikovanosti, kvality a efektivity jejich či</w:t>
      </w:r>
      <w:r>
        <w:t>n</w:t>
      </w:r>
      <w:r>
        <w:t>nosti. Dbát na profesní růst jednotlivých pracovníků a zajistit jejich další nebo celoživotní vzdělávání s vazbou na požadavky praxe a nejnovější poznatky v oblasti vědy a výzkumu v</w:t>
      </w:r>
      <w:r w:rsidR="0086020B">
        <w:t> </w:t>
      </w:r>
      <w:r>
        <w:t>oblasti prostorových informací.</w:t>
      </w:r>
    </w:p>
    <w:p w:rsidR="0086020B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4.6: Stabilizace a rozvoj vzdělávání v oblasti správy a využívání prostor</w:t>
      </w:r>
      <w:r>
        <w:rPr>
          <w:rStyle w:val="Siln"/>
        </w:rPr>
        <w:t>o</w:t>
      </w:r>
      <w:r>
        <w:rPr>
          <w:rStyle w:val="Siln"/>
        </w:rPr>
        <w:t>vých informací</w:t>
      </w:r>
    </w:p>
    <w:p w:rsidR="005E0035" w:rsidRDefault="005E0035" w:rsidP="006D4317">
      <w:pPr>
        <w:pStyle w:val="Normlnweb"/>
        <w:spacing w:before="120" w:beforeAutospacing="0" w:after="0" w:afterAutospacing="0"/>
        <w:jc w:val="both"/>
      </w:pPr>
      <w:r>
        <w:t>Rozvoj služeb veřejné správy v oblasti prostorových informací není možný bez významného zlepšení systému dalšího vzdělávání v této oblasti. Je třeba zajistit změnu způsobu akreditace dalšího vzdělávání a stanovit vhodné vzdělávací standardy. Je nutné položit důraz na rozvoj znalostí v oblasti prostorových informací a jejich využívání při řešení životních situací a př</w:t>
      </w:r>
      <w:r>
        <w:t>í</w:t>
      </w:r>
      <w:r>
        <w:t>slušné oborové činnosti. Je potřebné zajistit vzdělání a potřebnou kvalifikaci pro osoby, které ověřují výsledky pořizování prostorových dat, kvalitu prostorových dat, jejich správu a posk</w:t>
      </w:r>
      <w:r>
        <w:t>y</w:t>
      </w:r>
      <w:r>
        <w:t>tování. Zvýšení významu, kvality a profesionality dalšího vzdělávání není možné bez dalšího rozvoje a zkvalitňování vysokoškolského vzdělávání v oblasti prostorových informací. Jeho součástí by mělo být i srovnávání se zahraničními standardy kurikul s cílem zjistit, jaké exi</w:t>
      </w:r>
      <w:r>
        <w:t>s</w:t>
      </w:r>
      <w:r>
        <w:lastRenderedPageBreak/>
        <w:t>tují rozdíly a jaké jsou potřeby se zajištěním konkurenceschopnosti absolventů VŠ a praxe. Je nezbytné všestranně podporovat spolupráci VŠ s praxí. V rámci celoživotního učení podpor</w:t>
      </w:r>
      <w:r>
        <w:t>o</w:t>
      </w:r>
      <w:r>
        <w:t>vat i rozvoj netechnických schopností.</w:t>
      </w:r>
    </w:p>
    <w:p w:rsidR="005E0035" w:rsidRDefault="005E0035" w:rsidP="006D4317">
      <w:pPr>
        <w:pStyle w:val="Normlnweb"/>
        <w:spacing w:before="240" w:beforeAutospacing="0" w:after="0" w:afterAutospacing="0"/>
        <w:jc w:val="both"/>
        <w:rPr>
          <w:rStyle w:val="Siln"/>
        </w:rPr>
      </w:pPr>
      <w:r>
        <w:rPr>
          <w:rStyle w:val="Siln"/>
        </w:rPr>
        <w:t>Specifický cíl 4.7: Zajistit právní a institucionální podmínky pro koordinaci a zkvalitn</w:t>
      </w:r>
      <w:r>
        <w:rPr>
          <w:rStyle w:val="Siln"/>
        </w:rPr>
        <w:t>ě</w:t>
      </w:r>
      <w:r>
        <w:rPr>
          <w:rStyle w:val="Siln"/>
        </w:rPr>
        <w:t>ní výzkumu, vývoje a inovací v oblasti prostorových informací</w:t>
      </w:r>
    </w:p>
    <w:p w:rsidR="00695553" w:rsidRPr="00695553" w:rsidRDefault="005E0035" w:rsidP="006D4317">
      <w:pPr>
        <w:pStyle w:val="Normlnweb"/>
        <w:spacing w:before="120" w:beforeAutospacing="0"/>
        <w:jc w:val="both"/>
      </w:pPr>
      <w:r>
        <w:t>Koordinovat rozvoj národní infrastruktury pro prostorové informace s využitím grantových programů ČR pro podporu vědy, výzkumu, vývoje a inovací. Koordinovat výzkum univerzi</w:t>
      </w:r>
      <w:r>
        <w:t>t</w:t>
      </w:r>
      <w:r>
        <w:t>ních i neuniverzitních výzkumných pracovišť a výzkumných kapacit soukromé sféry v oblasti progresivních metod sběru, správy a zpracování prostorových dat, vývoje a využití nových technologií a metod pro práci s prostorovými informacemi. Zajistit mezinárodní spolupráci na dalším rozvoji standardizace v oblasti prostorových informací.</w:t>
      </w:r>
    </w:p>
    <w:sectPr w:rsidR="00695553" w:rsidRPr="00695553" w:rsidSect="00583D3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0C7" w:rsidRDefault="00F360C7" w:rsidP="00135D89">
      <w:r>
        <w:separator/>
      </w:r>
    </w:p>
  </w:endnote>
  <w:endnote w:type="continuationSeparator" w:id="0">
    <w:p w:rsidR="00F360C7" w:rsidRDefault="00F360C7" w:rsidP="00135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-2067562482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Content>
          <w:p w:rsidR="00135D89" w:rsidRPr="006D721D" w:rsidRDefault="00135D89" w:rsidP="00C72758">
            <w:pPr>
              <w:pStyle w:val="Zpat"/>
              <w:jc w:val="center"/>
              <w:rPr>
                <w:sz w:val="20"/>
                <w:szCs w:val="20"/>
              </w:rPr>
            </w:pPr>
            <w:r w:rsidRPr="006D721D">
              <w:rPr>
                <w:sz w:val="20"/>
                <w:szCs w:val="20"/>
              </w:rPr>
              <w:t xml:space="preserve">Stránka </w:t>
            </w:r>
            <w:r w:rsidR="00583D30" w:rsidRPr="006D721D">
              <w:rPr>
                <w:b/>
                <w:bCs/>
                <w:sz w:val="20"/>
                <w:szCs w:val="20"/>
              </w:rPr>
              <w:fldChar w:fldCharType="begin"/>
            </w:r>
            <w:r w:rsidRPr="006D721D">
              <w:rPr>
                <w:b/>
                <w:bCs/>
                <w:sz w:val="20"/>
                <w:szCs w:val="20"/>
              </w:rPr>
              <w:instrText>PAGE</w:instrText>
            </w:r>
            <w:r w:rsidR="00583D30" w:rsidRPr="006D721D">
              <w:rPr>
                <w:b/>
                <w:bCs/>
                <w:sz w:val="20"/>
                <w:szCs w:val="20"/>
              </w:rPr>
              <w:fldChar w:fldCharType="separate"/>
            </w:r>
            <w:r w:rsidR="00965EE4">
              <w:rPr>
                <w:b/>
                <w:bCs/>
                <w:noProof/>
                <w:sz w:val="20"/>
                <w:szCs w:val="20"/>
              </w:rPr>
              <w:t>1</w:t>
            </w:r>
            <w:r w:rsidR="00583D30" w:rsidRPr="006D721D">
              <w:rPr>
                <w:b/>
                <w:bCs/>
                <w:sz w:val="20"/>
                <w:szCs w:val="20"/>
              </w:rPr>
              <w:fldChar w:fldCharType="end"/>
            </w:r>
            <w:r w:rsidRPr="006D721D">
              <w:rPr>
                <w:sz w:val="20"/>
                <w:szCs w:val="20"/>
              </w:rPr>
              <w:t xml:space="preserve"> z </w:t>
            </w:r>
            <w:r w:rsidR="00583D30" w:rsidRPr="006D721D">
              <w:rPr>
                <w:b/>
                <w:bCs/>
                <w:sz w:val="20"/>
                <w:szCs w:val="20"/>
              </w:rPr>
              <w:fldChar w:fldCharType="begin"/>
            </w:r>
            <w:r w:rsidRPr="006D721D">
              <w:rPr>
                <w:b/>
                <w:bCs/>
                <w:sz w:val="20"/>
                <w:szCs w:val="20"/>
              </w:rPr>
              <w:instrText>NUMPAGES</w:instrText>
            </w:r>
            <w:r w:rsidR="00583D30" w:rsidRPr="006D721D">
              <w:rPr>
                <w:b/>
                <w:bCs/>
                <w:sz w:val="20"/>
                <w:szCs w:val="20"/>
              </w:rPr>
              <w:fldChar w:fldCharType="separate"/>
            </w:r>
            <w:r w:rsidR="00965EE4">
              <w:rPr>
                <w:b/>
                <w:bCs/>
                <w:noProof/>
                <w:sz w:val="20"/>
                <w:szCs w:val="20"/>
              </w:rPr>
              <w:t>7</w:t>
            </w:r>
            <w:r w:rsidR="00583D30" w:rsidRPr="006D721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35D89" w:rsidRDefault="00135D8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0C7" w:rsidRDefault="00F360C7" w:rsidP="00135D89">
      <w:r>
        <w:separator/>
      </w:r>
    </w:p>
  </w:footnote>
  <w:footnote w:type="continuationSeparator" w:id="0">
    <w:p w:rsidR="00F360C7" w:rsidRDefault="00F360C7" w:rsidP="00135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D89" w:rsidRPr="006D721D" w:rsidRDefault="00135D89" w:rsidP="006D721D">
    <w:pPr>
      <w:pStyle w:val="Zhlav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20A63"/>
    <w:multiLevelType w:val="multilevel"/>
    <w:tmpl w:val="5FCC7E9C"/>
    <w:lvl w:ilvl="0">
      <w:start w:val="4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643E601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0C61B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2BC6A3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5553"/>
    <w:rsid w:val="00031DAC"/>
    <w:rsid w:val="00071BAD"/>
    <w:rsid w:val="001147B5"/>
    <w:rsid w:val="00125BF3"/>
    <w:rsid w:val="00135D89"/>
    <w:rsid w:val="001C37D9"/>
    <w:rsid w:val="00266D60"/>
    <w:rsid w:val="00357577"/>
    <w:rsid w:val="00385C04"/>
    <w:rsid w:val="003866E8"/>
    <w:rsid w:val="004A7252"/>
    <w:rsid w:val="004B3BAC"/>
    <w:rsid w:val="00522614"/>
    <w:rsid w:val="00583D30"/>
    <w:rsid w:val="005E0035"/>
    <w:rsid w:val="00612BE9"/>
    <w:rsid w:val="0067315D"/>
    <w:rsid w:val="00695553"/>
    <w:rsid w:val="006D4317"/>
    <w:rsid w:val="006D721D"/>
    <w:rsid w:val="006E24BE"/>
    <w:rsid w:val="0071406F"/>
    <w:rsid w:val="00743A1C"/>
    <w:rsid w:val="007E76A3"/>
    <w:rsid w:val="0086020B"/>
    <w:rsid w:val="00861456"/>
    <w:rsid w:val="00922356"/>
    <w:rsid w:val="00965EE4"/>
    <w:rsid w:val="009A0EBA"/>
    <w:rsid w:val="00A2375D"/>
    <w:rsid w:val="00A26DBB"/>
    <w:rsid w:val="00AA7979"/>
    <w:rsid w:val="00B87446"/>
    <w:rsid w:val="00BE5538"/>
    <w:rsid w:val="00C72758"/>
    <w:rsid w:val="00CF1FD5"/>
    <w:rsid w:val="00D35E12"/>
    <w:rsid w:val="00D449E2"/>
    <w:rsid w:val="00D473E9"/>
    <w:rsid w:val="00D614C7"/>
    <w:rsid w:val="00D74E93"/>
    <w:rsid w:val="00E3798B"/>
    <w:rsid w:val="00EF26D9"/>
    <w:rsid w:val="00F20B5C"/>
    <w:rsid w:val="00F32FD2"/>
    <w:rsid w:val="00F360C7"/>
    <w:rsid w:val="00F92A8C"/>
    <w:rsid w:val="00FF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0B5C"/>
    <w:pPr>
      <w:spacing w:before="240" w:after="0" w:line="240" w:lineRule="auto"/>
      <w:jc w:val="both"/>
    </w:pPr>
    <w:rPr>
      <w:rFonts w:ascii="Times New Roman" w:hAnsi="Times New Roman"/>
      <w:kern w:val="22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95553"/>
    <w:pPr>
      <w:keepNext/>
      <w:keepLines/>
      <w:numPr>
        <w:numId w:val="2"/>
      </w:numPr>
      <w:tabs>
        <w:tab w:val="left" w:pos="709"/>
      </w:tabs>
      <w:spacing w:before="360" w:after="240"/>
      <w:ind w:left="709" w:hanging="709"/>
      <w:jc w:val="left"/>
      <w:outlineLvl w:val="0"/>
    </w:pPr>
    <w:rPr>
      <w:rFonts w:eastAsia="Times New Roman" w:cstheme="minorHAnsi"/>
      <w:b/>
      <w:bCs/>
      <w:sz w:val="48"/>
      <w:szCs w:val="28"/>
      <w:lang w:eastAsia="cs-CZ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25BF3"/>
    <w:pPr>
      <w:numPr>
        <w:ilvl w:val="1"/>
      </w:numPr>
      <w:tabs>
        <w:tab w:val="clear" w:pos="709"/>
        <w:tab w:val="left" w:pos="851"/>
      </w:tabs>
      <w:ind w:left="851" w:hanging="851"/>
      <w:outlineLvl w:val="1"/>
    </w:pPr>
    <w:rPr>
      <w:sz w:val="36"/>
      <w:szCs w:val="26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125BF3"/>
    <w:pPr>
      <w:numPr>
        <w:ilvl w:val="2"/>
      </w:numPr>
      <w:tabs>
        <w:tab w:val="clear" w:pos="709"/>
        <w:tab w:val="left" w:pos="851"/>
      </w:tabs>
      <w:spacing w:before="120"/>
      <w:ind w:left="851" w:hanging="851"/>
      <w:outlineLvl w:val="2"/>
    </w:pPr>
    <w:rPr>
      <w:sz w:val="28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125BF3"/>
    <w:pPr>
      <w:numPr>
        <w:ilvl w:val="3"/>
      </w:numPr>
      <w:tabs>
        <w:tab w:val="clear" w:pos="851"/>
        <w:tab w:val="left" w:pos="993"/>
      </w:tabs>
      <w:ind w:left="993" w:hanging="993"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5D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5D89"/>
    <w:rPr>
      <w:kern w:val="22"/>
    </w:rPr>
  </w:style>
  <w:style w:type="paragraph" w:styleId="Zpat">
    <w:name w:val="footer"/>
    <w:basedOn w:val="Normln"/>
    <w:link w:val="ZpatChar"/>
    <w:uiPriority w:val="99"/>
    <w:unhideWhenUsed/>
    <w:rsid w:val="00135D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5D89"/>
    <w:rPr>
      <w:kern w:val="22"/>
    </w:rPr>
  </w:style>
  <w:style w:type="character" w:customStyle="1" w:styleId="Nadpis1Char">
    <w:name w:val="Nadpis 1 Char"/>
    <w:basedOn w:val="Standardnpsmoodstavce"/>
    <w:link w:val="Nadpis1"/>
    <w:uiPriority w:val="9"/>
    <w:rsid w:val="00695553"/>
    <w:rPr>
      <w:rFonts w:ascii="Times New Roman" w:eastAsia="Times New Roman" w:hAnsi="Times New Roman" w:cstheme="minorHAnsi"/>
      <w:b/>
      <w:bCs/>
      <w:kern w:val="22"/>
      <w:sz w:val="4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25BF3"/>
    <w:rPr>
      <w:rFonts w:ascii="Times New Roman" w:eastAsia="Times New Roman" w:hAnsi="Times New Roman" w:cstheme="minorHAnsi"/>
      <w:b/>
      <w:bCs/>
      <w:kern w:val="22"/>
      <w:sz w:val="36"/>
      <w:szCs w:val="26"/>
      <w:lang w:eastAsia="cs-CZ"/>
    </w:rPr>
  </w:style>
  <w:style w:type="paragraph" w:styleId="Bezmezer">
    <w:name w:val="No Spacing"/>
    <w:uiPriority w:val="1"/>
    <w:qFormat/>
    <w:rsid w:val="00F20B5C"/>
    <w:pPr>
      <w:spacing w:after="0" w:line="240" w:lineRule="auto"/>
      <w:jc w:val="both"/>
    </w:pPr>
    <w:rPr>
      <w:rFonts w:ascii="Times New Roman" w:hAnsi="Times New Roman"/>
      <w:kern w:val="22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125BF3"/>
    <w:rPr>
      <w:rFonts w:ascii="Times New Roman" w:eastAsia="Times New Roman" w:hAnsi="Times New Roman" w:cstheme="minorHAnsi"/>
      <w:b/>
      <w:bCs/>
      <w:kern w:val="22"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125BF3"/>
    <w:rPr>
      <w:rFonts w:ascii="Times New Roman" w:eastAsia="Times New Roman" w:hAnsi="Times New Roman" w:cstheme="minorHAnsi"/>
      <w:b/>
      <w:bCs/>
      <w:kern w:val="22"/>
      <w:sz w:val="24"/>
      <w:szCs w:val="28"/>
      <w:lang w:eastAsia="cs-CZ"/>
    </w:rPr>
  </w:style>
  <w:style w:type="paragraph" w:styleId="Normlnweb">
    <w:name w:val="Normal (Web)"/>
    <w:basedOn w:val="Normln"/>
    <w:rsid w:val="005E0035"/>
    <w:pPr>
      <w:spacing w:before="100" w:beforeAutospacing="1" w:after="100" w:afterAutospacing="1"/>
      <w:jc w:val="left"/>
    </w:pPr>
    <w:rPr>
      <w:rFonts w:eastAsia="Times New Roman" w:cs="Times New Roman"/>
      <w:kern w:val="0"/>
      <w:szCs w:val="24"/>
      <w:lang w:eastAsia="cs-CZ"/>
    </w:rPr>
  </w:style>
  <w:style w:type="character" w:styleId="Siln">
    <w:name w:val="Strong"/>
    <w:basedOn w:val="Standardnpsmoodstavce"/>
    <w:qFormat/>
    <w:rsid w:val="005E00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0B5C"/>
    <w:pPr>
      <w:spacing w:before="240" w:after="0" w:line="240" w:lineRule="auto"/>
      <w:jc w:val="both"/>
    </w:pPr>
    <w:rPr>
      <w:rFonts w:ascii="Times New Roman" w:hAnsi="Times New Roman"/>
      <w:kern w:val="22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95553"/>
    <w:pPr>
      <w:keepNext/>
      <w:keepLines/>
      <w:numPr>
        <w:numId w:val="2"/>
      </w:numPr>
      <w:tabs>
        <w:tab w:val="left" w:pos="709"/>
      </w:tabs>
      <w:spacing w:before="360" w:after="240"/>
      <w:ind w:left="709" w:hanging="709"/>
      <w:jc w:val="left"/>
      <w:outlineLvl w:val="0"/>
    </w:pPr>
    <w:rPr>
      <w:rFonts w:eastAsia="Times New Roman" w:cstheme="minorHAnsi"/>
      <w:b/>
      <w:bCs/>
      <w:sz w:val="48"/>
      <w:szCs w:val="28"/>
      <w:lang w:eastAsia="cs-CZ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25BF3"/>
    <w:pPr>
      <w:numPr>
        <w:ilvl w:val="1"/>
      </w:numPr>
      <w:tabs>
        <w:tab w:val="clear" w:pos="709"/>
        <w:tab w:val="left" w:pos="851"/>
      </w:tabs>
      <w:ind w:left="851" w:hanging="851"/>
      <w:outlineLvl w:val="1"/>
    </w:pPr>
    <w:rPr>
      <w:sz w:val="36"/>
      <w:szCs w:val="26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125BF3"/>
    <w:pPr>
      <w:numPr>
        <w:ilvl w:val="2"/>
      </w:numPr>
      <w:tabs>
        <w:tab w:val="clear" w:pos="709"/>
        <w:tab w:val="left" w:pos="851"/>
      </w:tabs>
      <w:spacing w:before="120"/>
      <w:ind w:left="851" w:hanging="851"/>
      <w:outlineLvl w:val="2"/>
    </w:pPr>
    <w:rPr>
      <w:sz w:val="28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125BF3"/>
    <w:pPr>
      <w:numPr>
        <w:ilvl w:val="3"/>
      </w:numPr>
      <w:tabs>
        <w:tab w:val="clear" w:pos="851"/>
        <w:tab w:val="left" w:pos="993"/>
      </w:tabs>
      <w:ind w:left="993" w:hanging="993"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5D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5D89"/>
    <w:rPr>
      <w:kern w:val="22"/>
    </w:rPr>
  </w:style>
  <w:style w:type="paragraph" w:styleId="Zpat">
    <w:name w:val="footer"/>
    <w:basedOn w:val="Normln"/>
    <w:link w:val="ZpatChar"/>
    <w:uiPriority w:val="99"/>
    <w:unhideWhenUsed/>
    <w:rsid w:val="00135D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5D89"/>
    <w:rPr>
      <w:kern w:val="22"/>
    </w:rPr>
  </w:style>
  <w:style w:type="character" w:customStyle="1" w:styleId="Nadpis1Char">
    <w:name w:val="Nadpis 1 Char"/>
    <w:basedOn w:val="Standardnpsmoodstavce"/>
    <w:link w:val="Nadpis1"/>
    <w:uiPriority w:val="9"/>
    <w:rsid w:val="00695553"/>
    <w:rPr>
      <w:rFonts w:ascii="Times New Roman" w:eastAsia="Times New Roman" w:hAnsi="Times New Roman" w:cstheme="minorHAnsi"/>
      <w:b/>
      <w:bCs/>
      <w:kern w:val="22"/>
      <w:sz w:val="4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25BF3"/>
    <w:rPr>
      <w:rFonts w:ascii="Times New Roman" w:eastAsia="Times New Roman" w:hAnsi="Times New Roman" w:cstheme="minorHAnsi"/>
      <w:b/>
      <w:bCs/>
      <w:kern w:val="22"/>
      <w:sz w:val="36"/>
      <w:szCs w:val="26"/>
      <w:lang w:eastAsia="cs-CZ"/>
    </w:rPr>
  </w:style>
  <w:style w:type="paragraph" w:styleId="Bezmezer">
    <w:name w:val="No Spacing"/>
    <w:uiPriority w:val="1"/>
    <w:qFormat/>
    <w:rsid w:val="00F20B5C"/>
    <w:pPr>
      <w:spacing w:after="0" w:line="240" w:lineRule="auto"/>
      <w:jc w:val="both"/>
    </w:pPr>
    <w:rPr>
      <w:rFonts w:ascii="Times New Roman" w:hAnsi="Times New Roman"/>
      <w:kern w:val="22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125BF3"/>
    <w:rPr>
      <w:rFonts w:ascii="Times New Roman" w:eastAsia="Times New Roman" w:hAnsi="Times New Roman" w:cstheme="minorHAnsi"/>
      <w:b/>
      <w:bCs/>
      <w:kern w:val="22"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125BF3"/>
    <w:rPr>
      <w:rFonts w:ascii="Times New Roman" w:eastAsia="Times New Roman" w:hAnsi="Times New Roman" w:cstheme="minorHAnsi"/>
      <w:b/>
      <w:bCs/>
      <w:kern w:val="22"/>
      <w:sz w:val="24"/>
      <w:szCs w:val="28"/>
      <w:lang w:eastAsia="cs-CZ"/>
    </w:rPr>
  </w:style>
  <w:style w:type="paragraph" w:styleId="Normlnweb">
    <w:name w:val="Normal (Web)"/>
    <w:basedOn w:val="Normln"/>
    <w:rsid w:val="005E0035"/>
    <w:pPr>
      <w:spacing w:before="100" w:beforeAutospacing="1" w:after="100" w:afterAutospacing="1"/>
      <w:jc w:val="left"/>
    </w:pPr>
    <w:rPr>
      <w:rFonts w:eastAsia="Times New Roman" w:cs="Times New Roman"/>
      <w:kern w:val="0"/>
      <w:szCs w:val="24"/>
      <w:lang w:eastAsia="cs-CZ"/>
    </w:rPr>
  </w:style>
  <w:style w:type="character" w:styleId="Siln">
    <w:name w:val="Strong"/>
    <w:basedOn w:val="Standardnpsmoodstavce"/>
    <w:qFormat/>
    <w:rsid w:val="005E00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ka\Dropbox\GISTR\ZT\Tvorba%20dokumentu\Apendix%20C_&#352;ablony\GISTR_DOK_ver_2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GISTR_DOK_ver_2.dotx</Template>
  <TotalTime>0</TotalTime>
  <Pages>7</Pages>
  <Words>2814</Words>
  <Characters>16605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>jiri.krump@gmail.com;eva.kubatova@mvcr.cz</Manager>
  <Company>Krump</Company>
  <LinksUpToDate>false</LinksUpToDate>
  <CharactersWithSpaces>19381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Kubatova</cp:lastModifiedBy>
  <cp:revision>2</cp:revision>
  <dcterms:created xsi:type="dcterms:W3CDTF">2014-04-24T16:05:00Z</dcterms:created>
  <dcterms:modified xsi:type="dcterms:W3CDTF">2014-04-24T16:05:00Z</dcterms:modified>
</cp:coreProperties>
</file>